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10" w:rsidRDefault="00EF7CA2" w:rsidP="00C96428">
      <w:r>
        <w:rPr>
          <w:b/>
          <w:bCs/>
          <w:sz w:val="28"/>
          <w:szCs w:val="28"/>
        </w:rPr>
        <w:t>Reintroduction of American Burying Beetle (Nicrophorus americanus) in Missouri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br/>
        <w:t xml:space="preserve">Presenter's Name: </w:t>
      </w:r>
      <w:r>
        <w:t>Steve Buback</w:t>
      </w:r>
      <w:r>
        <w:br/>
      </w:r>
      <w:r>
        <w:rPr>
          <w:b/>
          <w:bCs/>
        </w:rPr>
        <w:t xml:space="preserve">Presenter's Company/Employer: </w:t>
      </w:r>
      <w:r>
        <w:t>Missouri Dept of Conservation</w:t>
      </w:r>
      <w:r>
        <w:br/>
      </w:r>
      <w:r>
        <w:rPr>
          <w:b/>
          <w:bCs/>
        </w:rPr>
        <w:t xml:space="preserve">Presenter's Title: </w:t>
      </w:r>
      <w:r>
        <w:t>Natural History Biologist</w:t>
      </w:r>
      <w:r>
        <w:br/>
      </w:r>
      <w:r>
        <w:rPr>
          <w:b/>
          <w:bCs/>
        </w:rPr>
        <w:t xml:space="preserve">Presenter's Email: </w:t>
      </w:r>
      <w:r>
        <w:t>steve.buback@mdc.mo.gov</w:t>
      </w:r>
      <w:r>
        <w:br/>
      </w:r>
      <w:r>
        <w:rPr>
          <w:b/>
          <w:bCs/>
        </w:rPr>
        <w:t xml:space="preserve">Topic: </w:t>
      </w:r>
      <w:r>
        <w:t>Rare species management</w:t>
      </w:r>
      <w:r>
        <w:br/>
      </w:r>
      <w:r>
        <w:rPr>
          <w:b/>
          <w:bCs/>
        </w:rPr>
        <w:t xml:space="preserve">Proposal Type: </w:t>
      </w:r>
      <w:r>
        <w:t>Individual Presentation</w:t>
      </w:r>
      <w:r>
        <w:br/>
      </w:r>
      <w:r>
        <w:rPr>
          <w:b/>
          <w:bCs/>
        </w:rPr>
        <w:br/>
        <w:t xml:space="preserve">Abstract: </w:t>
      </w:r>
      <w:r>
        <w:rPr>
          <w:b/>
          <w:bCs/>
        </w:rPr>
        <w:br/>
      </w:r>
      <w:r>
        <w:t>The American Burying Beetle (Coleoptera: Silphidae) was federally-listed in 1989 and was historically known from a wide range of habitat across Missouri. Extensive</w:t>
      </w:r>
      <w:r>
        <w:t xml:space="preserve"> surveys failed to find any extant populations, and captive rearing was begun by the St Louis Zoo in 2004. Mated pairs have been released with food source on Wah-Kon-T'ah Prairie in St Clair County since 2012. 3 years of mark-recapture study were undertake</w:t>
      </w:r>
      <w:r>
        <w:t>n to assess reintroduction success. Populations while reintroduction occurred peaked at 144+/- 11 individuals. After moving reintroduction sites, the population in the core area dropped to 45 +/- 7 individuals, though it is unclear the driving factor of th</w:t>
      </w:r>
      <w:r>
        <w:t>is decline. Occupancy of the landscape was concentrated on high ridges throughout the prairie in low years, although the population occupied a much larger portion of the landscape in good year. Dispersal was documented to nearby protected sites over the co</w:t>
      </w:r>
      <w:r>
        <w:t>urse of the project, with the farthest site being 7 miles form the reintroduction site. Management for the species may require sustained reintroductions in Missouri, and carrion resources on the landscape may be an impeding factor to long-term establishmen</w:t>
      </w:r>
      <w:r>
        <w:t>t.</w:t>
      </w:r>
      <w:r>
        <w:br/>
      </w:r>
      <w:r>
        <w:rPr>
          <w:b/>
          <w:bCs/>
        </w:rPr>
        <w:br/>
      </w:r>
      <w:bookmarkStart w:id="0" w:name="_GoBack"/>
      <w:bookmarkEnd w:id="0"/>
    </w:p>
    <w:sectPr w:rsidR="00F84B10" w:rsidSect="000F6147">
      <w:pgSz w:w="11906" w:h="16838" w:code="9"/>
      <w:pgMar w:top="740" w:right="740" w:bottom="740" w:left="7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A2" w:rsidRDefault="00EF7CA2" w:rsidP="006E0FDA">
      <w:pPr>
        <w:spacing w:after="0" w:line="240" w:lineRule="auto"/>
      </w:pPr>
      <w:r>
        <w:separator/>
      </w:r>
    </w:p>
  </w:endnote>
  <w:endnote w:type="continuationSeparator" w:id="0">
    <w:p w:rsidR="00EF7CA2" w:rsidRDefault="00EF7CA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A2" w:rsidRDefault="00EF7CA2" w:rsidP="006E0FDA">
      <w:pPr>
        <w:spacing w:after="0" w:line="240" w:lineRule="auto"/>
      </w:pPr>
      <w:r>
        <w:separator/>
      </w:r>
    </w:p>
  </w:footnote>
  <w:footnote w:type="continuationSeparator" w:id="0">
    <w:p w:rsidR="00EF7CA2" w:rsidRDefault="00EF7CA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35B"/>
    <w:multiLevelType w:val="hybridMultilevel"/>
    <w:tmpl w:val="96D27C3E"/>
    <w:lvl w:ilvl="0" w:tplc="29679966">
      <w:start w:val="1"/>
      <w:numFmt w:val="decimal"/>
      <w:lvlText w:val="%1."/>
      <w:lvlJc w:val="left"/>
      <w:pPr>
        <w:ind w:left="720" w:hanging="360"/>
      </w:pPr>
    </w:lvl>
    <w:lvl w:ilvl="1" w:tplc="29679966" w:tentative="1">
      <w:start w:val="1"/>
      <w:numFmt w:val="lowerLetter"/>
      <w:lvlText w:val="%2."/>
      <w:lvlJc w:val="left"/>
      <w:pPr>
        <w:ind w:left="1440" w:hanging="360"/>
      </w:pPr>
    </w:lvl>
    <w:lvl w:ilvl="2" w:tplc="29679966" w:tentative="1">
      <w:start w:val="1"/>
      <w:numFmt w:val="lowerRoman"/>
      <w:lvlText w:val="%3."/>
      <w:lvlJc w:val="right"/>
      <w:pPr>
        <w:ind w:left="2160" w:hanging="180"/>
      </w:pPr>
    </w:lvl>
    <w:lvl w:ilvl="3" w:tplc="29679966" w:tentative="1">
      <w:start w:val="1"/>
      <w:numFmt w:val="decimal"/>
      <w:lvlText w:val="%4."/>
      <w:lvlJc w:val="left"/>
      <w:pPr>
        <w:ind w:left="2880" w:hanging="360"/>
      </w:pPr>
    </w:lvl>
    <w:lvl w:ilvl="4" w:tplc="29679966" w:tentative="1">
      <w:start w:val="1"/>
      <w:numFmt w:val="lowerLetter"/>
      <w:lvlText w:val="%5."/>
      <w:lvlJc w:val="left"/>
      <w:pPr>
        <w:ind w:left="3600" w:hanging="360"/>
      </w:pPr>
    </w:lvl>
    <w:lvl w:ilvl="5" w:tplc="29679966" w:tentative="1">
      <w:start w:val="1"/>
      <w:numFmt w:val="lowerRoman"/>
      <w:lvlText w:val="%6."/>
      <w:lvlJc w:val="right"/>
      <w:pPr>
        <w:ind w:left="4320" w:hanging="180"/>
      </w:pPr>
    </w:lvl>
    <w:lvl w:ilvl="6" w:tplc="29679966" w:tentative="1">
      <w:start w:val="1"/>
      <w:numFmt w:val="decimal"/>
      <w:lvlText w:val="%7."/>
      <w:lvlJc w:val="left"/>
      <w:pPr>
        <w:ind w:left="5040" w:hanging="360"/>
      </w:pPr>
    </w:lvl>
    <w:lvl w:ilvl="7" w:tplc="29679966" w:tentative="1">
      <w:start w:val="1"/>
      <w:numFmt w:val="lowerLetter"/>
      <w:lvlText w:val="%8."/>
      <w:lvlJc w:val="left"/>
      <w:pPr>
        <w:ind w:left="5760" w:hanging="360"/>
      </w:pPr>
    </w:lvl>
    <w:lvl w:ilvl="8" w:tplc="29679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7146"/>
    <w:multiLevelType w:val="hybridMultilevel"/>
    <w:tmpl w:val="9FE0EAE8"/>
    <w:lvl w:ilvl="0" w:tplc="44335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96428"/>
    <w:rsid w:val="00DF064E"/>
    <w:rsid w:val="00EF7CA2"/>
    <w:rsid w:val="00F84B1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AF50"/>
  <w15:docId w15:val="{5B730F44-873A-42CB-86EA-C1B5A6F2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nswerWrap">
    <w:name w:val="answerWrap"/>
    <w:link w:val="answerWrapCar"/>
    <w:uiPriority w:val="99"/>
    <w:semiHidden/>
    <w:unhideWhenUsed/>
    <w:rsid w:val="006E0FDA"/>
    <w:pPr>
      <w:pBdr>
        <w:top w:val="single" w:sz="12" w:space="2" w:color="BBBBBB"/>
        <w:left w:val="single" w:sz="12" w:space="2" w:color="BBBBBB"/>
        <w:bottom w:val="single" w:sz="12" w:space="2" w:color="BBBBBB"/>
        <w:right w:val="single" w:sz="12" w:space="2" w:color="BBBBBB"/>
      </w:pBdr>
      <w:spacing w:after="0"/>
    </w:pPr>
  </w:style>
  <w:style w:type="character" w:customStyle="1" w:styleId="answerWrapCar">
    <w:name w:val="answerWrapCar"/>
    <w:link w:val="answerWrap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EB75-A577-4990-B194-602B4AA6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Amy Wills</cp:lastModifiedBy>
  <cp:revision>2</cp:revision>
  <dcterms:created xsi:type="dcterms:W3CDTF">2020-07-22T19:28:00Z</dcterms:created>
  <dcterms:modified xsi:type="dcterms:W3CDTF">2020-07-22T19:28:00Z</dcterms:modified>
</cp:coreProperties>
</file>